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-Accent4"/>
        <w:tblpPr w:leftFromText="180" w:rightFromText="180" w:tblpY="1506"/>
        <w:tblW w:w="0" w:type="auto"/>
        <w:tblLook w:val="04A0" w:firstRow="1" w:lastRow="0" w:firstColumn="1" w:lastColumn="0" w:noHBand="0" w:noVBand="1"/>
      </w:tblPr>
      <w:tblGrid>
        <w:gridCol w:w="2376"/>
        <w:gridCol w:w="2245"/>
        <w:gridCol w:w="4621"/>
      </w:tblGrid>
      <w:tr w:rsidR="00492665" w:rsidTr="00B768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gridSpan w:val="3"/>
          </w:tcPr>
          <w:p w:rsidR="00492665" w:rsidRPr="00492665" w:rsidRDefault="00B76887" w:rsidP="00B76887">
            <w:pPr>
              <w:jc w:val="center"/>
              <w:rPr>
                <w:sz w:val="32"/>
                <w:szCs w:val="32"/>
                <w:u w:val="singl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A223B1" wp14:editId="143FF1C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-1556386</wp:posOffset>
                      </wp:positionV>
                      <wp:extent cx="1828800" cy="1266825"/>
                      <wp:effectExtent l="0" t="0" r="0" b="952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2668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B76887" w:rsidRPr="00B76887" w:rsidRDefault="00B76887" w:rsidP="00B76887">
                                  <w:pPr>
                                    <w:spacing w:after="0" w:line="240" w:lineRule="auto"/>
                                    <w:jc w:val="center"/>
                      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Humanist531BT-BoldA" w:hAnsi="Humanist531BT-BoldA" w:cs="Humanist531BT-BoldA"/>
                                      <w:b/>
                                      <w:bCs/>
                                      <w:color w:val="00005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Humanist531BT-BoldA" w:hAnsi="Humanist531BT-BoldA" w:cs="Humanist531BT-BoldA"/>
                                      <w:b/>
                                      <w:bCs/>
                                      <w:color w:val="00005A"/>
                                      <w:sz w:val="24"/>
                                      <w:szCs w:val="24"/>
                                    </w:rPr>
                                    <w:t>Understand codes, conventions and current practice in corporate and promotional</w:t>
                                  </w:r>
                                  <w:r w:rsidRPr="00B76887">
                                    <w:rPr>
                                      <w:rFonts w:ascii="Humanist531BT-BoldA" w:hAnsi="Humanist531BT-BoldA" w:cs="Humanist531BT-BoldA"/>
                                      <w:b/>
                                      <w:bCs/>
                                      <w:color w:val="00005A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umanist531BT-BoldA" w:hAnsi="Humanist531BT-BoldA" w:cs="Humanist531BT-BoldA"/>
                                      <w:b/>
                                      <w:bCs/>
                                      <w:color w:val="00005A"/>
                                      <w:sz w:val="24"/>
                                      <w:szCs w:val="24"/>
                                    </w:rPr>
                                    <w:t>programming</w:t>
                                  </w:r>
                                  <w:r>
                                    <w:rPr>
                                      <w:rFonts w:ascii="Humanist531BT-BoldA" w:hAnsi="Humanist531BT-BoldA" w:cs="Humanist531BT-BoldA"/>
                                      <w:b/>
                                      <w:bCs/>
                                      <w:color w:val="00005A"/>
                                      <w:sz w:val="24"/>
                                      <w:szCs w:val="24"/>
                                    </w:rPr>
                                    <w:br/>
                                  </w:r>
                                </w:p>
                                <w:p w:rsidR="00B76887" w:rsidRDefault="00B76887" w:rsidP="00B7688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Humanist531BT-BoldA" w:hAnsi="Humanist531BT-BoldA" w:cs="Humanist531BT-BoldA"/>
                                      <w:b/>
                                      <w:bCs/>
                                      <w:color w:val="00005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Humanist531BT-BoldA" w:hAnsi="Humanist531BT-BoldA" w:cs="Humanist531BT-BoldA"/>
                                      <w:b/>
                                      <w:bCs/>
                                      <w:color w:val="00005A"/>
                                      <w:sz w:val="24"/>
                                      <w:szCs w:val="24"/>
                                    </w:rPr>
                                    <w:t>Use this link</w:t>
                                  </w:r>
                                  <w:r w:rsidR="00597483">
                                    <w:rPr>
                                      <w:rFonts w:ascii="Humanist531BT-BoldA" w:hAnsi="Humanist531BT-BoldA" w:cs="Humanist531BT-BoldA"/>
                                      <w:b/>
                                      <w:bCs/>
                                      <w:color w:val="00005A"/>
                                      <w:sz w:val="24"/>
                                      <w:szCs w:val="24"/>
                                    </w:rPr>
                                    <w:t xml:space="preserve"> and the internet</w:t>
                                  </w:r>
                                  <w:r>
                                    <w:rPr>
                                      <w:rFonts w:ascii="Humanist531BT-BoldA" w:hAnsi="Humanist531BT-BoldA" w:cs="Humanist531BT-BoldA"/>
                                      <w:b/>
                                      <w:bCs/>
                                      <w:color w:val="00005A"/>
                                      <w:sz w:val="24"/>
                                      <w:szCs w:val="24"/>
                                    </w:rPr>
                                    <w:t xml:space="preserve"> to help you</w:t>
                                  </w:r>
                                  <w:r w:rsidR="00597483">
                                    <w:rPr>
                                      <w:rFonts w:ascii="Humanist531BT-BoldA" w:hAnsi="Humanist531BT-BoldA" w:cs="Humanist531BT-BoldA"/>
                                      <w:b/>
                                      <w:bCs/>
                                      <w:color w:val="00005A"/>
                                      <w:sz w:val="24"/>
                                      <w:szCs w:val="24"/>
                                    </w:rPr>
                                    <w:t xml:space="preserve"> fill in the boxes</w:t>
                                  </w:r>
                                </w:p>
                                <w:p w:rsidR="00B76887" w:rsidRDefault="00B76887" w:rsidP="00B7688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Humanist531BT-BoldA" w:hAnsi="Humanist531BT-BoldA" w:cs="Humanist531BT-BoldA"/>
                                      <w:b/>
                                      <w:bCs/>
                                      <w:color w:val="00005A"/>
                                      <w:sz w:val="24"/>
                                      <w:szCs w:val="24"/>
                                    </w:rPr>
                                  </w:pPr>
                                  <w:hyperlink r:id="rId5" w:history="1">
                                    <w:r w:rsidRPr="00C7719F">
                                      <w:rPr>
                                        <w:rStyle w:val="Hyperlink"/>
                                        <w:rFonts w:ascii="Humanist531BT-BoldA" w:hAnsi="Humanist531BT-BoldA" w:cs="Humanist531BT-BoldA"/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http://jkboxing.tumblr.com/post/10686298721/task-2-understanding-conventions-and-current</w:t>
                                    </w:r>
                                  </w:hyperlink>
                                </w:p>
                                <w:p w:rsidR="00B76887" w:rsidRDefault="00B76887" w:rsidP="00B7688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Humanist531BT-BoldA" w:hAnsi="Humanist531BT-BoldA" w:cs="Humanist531BT-BoldA"/>
                                      <w:b/>
                                      <w:bCs/>
                                      <w:color w:val="00005A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B76887" w:rsidRDefault="00B76887"/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0;margin-top:-122.55pt;width:2in;height:99.7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" filled="f" stroked="f">
                      <v:fill o:detectmouseclick="t"/>
                      <v:textbox>
                        <w:txbxContent>
                          <w:p w:rsidR="00B76887" w:rsidRPr="00B76887" w:rsidRDefault="00B76887" w:rsidP="00B76887">
                            <w:pPr>
                              <w:spacing w:after="0" w:line="240" w:lineRule="auto"/>
                              <w:jc w:val="center"/>
                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                <w:rPr>
                                <w:rFonts w:ascii="Humanist531BT-BoldA" w:hAnsi="Humanist531BT-BoldA" w:cs="Humanist531BT-BoldA"/>
                                <w:b/>
                                <w:bCs/>
                                <w:color w:val="00005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umanist531BT-BoldA" w:hAnsi="Humanist531BT-BoldA" w:cs="Humanist531BT-BoldA"/>
                                <w:b/>
                                <w:bCs/>
                                <w:color w:val="00005A"/>
                                <w:sz w:val="24"/>
                                <w:szCs w:val="24"/>
                              </w:rPr>
                              <w:t>Understand codes, conventions and current practice in corporate and promotional</w:t>
                            </w:r>
                            <w:r w:rsidRPr="00B76887">
                              <w:rPr>
                                <w:rFonts w:ascii="Humanist531BT-BoldA" w:hAnsi="Humanist531BT-BoldA" w:cs="Humanist531BT-BoldA"/>
                                <w:b/>
                                <w:bCs/>
                                <w:color w:val="00005A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Humanist531BT-BoldA" w:hAnsi="Humanist531BT-BoldA" w:cs="Humanist531BT-BoldA"/>
                                <w:b/>
                                <w:bCs/>
                                <w:color w:val="00005A"/>
                                <w:sz w:val="24"/>
                                <w:szCs w:val="24"/>
                              </w:rPr>
                              <w:t>programming</w:t>
                            </w:r>
                            <w:r>
                              <w:rPr>
                                <w:rFonts w:ascii="Humanist531BT-BoldA" w:hAnsi="Humanist531BT-BoldA" w:cs="Humanist531BT-BoldA"/>
                                <w:b/>
                                <w:bCs/>
                                <w:color w:val="00005A"/>
                                <w:sz w:val="24"/>
                                <w:szCs w:val="24"/>
                              </w:rPr>
                              <w:br/>
                            </w:r>
                          </w:p>
                          <w:p w:rsidR="00B76887" w:rsidRDefault="00B76887" w:rsidP="00B7688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31BT-BoldA" w:hAnsi="Humanist531BT-BoldA" w:cs="Humanist531BT-BoldA"/>
                                <w:b/>
                                <w:bCs/>
                                <w:color w:val="00005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umanist531BT-BoldA" w:hAnsi="Humanist531BT-BoldA" w:cs="Humanist531BT-BoldA"/>
                                <w:b/>
                                <w:bCs/>
                                <w:color w:val="00005A"/>
                                <w:sz w:val="24"/>
                                <w:szCs w:val="24"/>
                              </w:rPr>
                              <w:t>Use this link</w:t>
                            </w:r>
                            <w:r w:rsidR="00597483">
                              <w:rPr>
                                <w:rFonts w:ascii="Humanist531BT-BoldA" w:hAnsi="Humanist531BT-BoldA" w:cs="Humanist531BT-BoldA"/>
                                <w:b/>
                                <w:bCs/>
                                <w:color w:val="00005A"/>
                                <w:sz w:val="24"/>
                                <w:szCs w:val="24"/>
                              </w:rPr>
                              <w:t xml:space="preserve"> and the internet</w:t>
                            </w:r>
                            <w:r>
                              <w:rPr>
                                <w:rFonts w:ascii="Humanist531BT-BoldA" w:hAnsi="Humanist531BT-BoldA" w:cs="Humanist531BT-BoldA"/>
                                <w:b/>
                                <w:bCs/>
                                <w:color w:val="00005A"/>
                                <w:sz w:val="24"/>
                                <w:szCs w:val="24"/>
                              </w:rPr>
                              <w:t xml:space="preserve"> to help you</w:t>
                            </w:r>
                            <w:r w:rsidR="00597483">
                              <w:rPr>
                                <w:rFonts w:ascii="Humanist531BT-BoldA" w:hAnsi="Humanist531BT-BoldA" w:cs="Humanist531BT-BoldA"/>
                                <w:b/>
                                <w:bCs/>
                                <w:color w:val="00005A"/>
                                <w:sz w:val="24"/>
                                <w:szCs w:val="24"/>
                              </w:rPr>
                              <w:t xml:space="preserve"> fill in the boxes</w:t>
                            </w:r>
                          </w:p>
                          <w:p w:rsidR="00B76887" w:rsidRDefault="00B76887" w:rsidP="00B7688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31BT-BoldA" w:hAnsi="Humanist531BT-BoldA" w:cs="Humanist531BT-BoldA"/>
                                <w:b/>
                                <w:bCs/>
                                <w:color w:val="00005A"/>
                                <w:sz w:val="24"/>
                                <w:szCs w:val="24"/>
                              </w:rPr>
                            </w:pPr>
                            <w:hyperlink r:id="rId6" w:history="1">
                              <w:r w:rsidRPr="00C7719F">
                                <w:rPr>
                                  <w:rStyle w:val="Hyperlink"/>
                                  <w:rFonts w:ascii="Humanist531BT-BoldA" w:hAnsi="Humanist531BT-BoldA" w:cs="Humanist531BT-BoldA"/>
                                  <w:b/>
                                  <w:bCs/>
                                  <w:sz w:val="24"/>
                                  <w:szCs w:val="24"/>
                                </w:rPr>
                                <w:t>http://jkboxing.tumblr.com/post/10686298721/task-2-understanding-conventions-and-current</w:t>
                              </w:r>
                            </w:hyperlink>
                          </w:p>
                          <w:p w:rsidR="00B76887" w:rsidRDefault="00B76887" w:rsidP="00B7688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31BT-BoldA" w:hAnsi="Humanist531BT-BoldA" w:cs="Humanist531BT-BoldA"/>
                                <w:b/>
                                <w:bCs/>
                                <w:color w:val="00005A"/>
                                <w:sz w:val="24"/>
                                <w:szCs w:val="24"/>
                              </w:rPr>
                            </w:pPr>
                          </w:p>
                          <w:p w:rsidR="00B76887" w:rsidRDefault="00B76887"/>
                        </w:txbxContent>
                      </v:textbox>
                    </v:shape>
                  </w:pict>
                </mc:Fallback>
              </mc:AlternateContent>
            </w:r>
            <w:r w:rsidR="00492665" w:rsidRPr="00492665">
              <w:rPr>
                <w:sz w:val="32"/>
                <w:szCs w:val="32"/>
                <w:u w:val="single"/>
              </w:rPr>
              <w:t>Code and Conventions</w:t>
            </w:r>
          </w:p>
        </w:tc>
      </w:tr>
      <w:tr w:rsidR="00492665" w:rsidTr="00B768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492665" w:rsidRDefault="00492665" w:rsidP="00B76887">
            <w:pPr>
              <w:rPr>
                <w:b w:val="0"/>
              </w:rPr>
            </w:pPr>
            <w:r w:rsidRPr="00492665">
              <w:rPr>
                <w:b w:val="0"/>
              </w:rPr>
              <w:t>Style</w:t>
            </w: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Pr="00492665" w:rsidRDefault="00492665" w:rsidP="00B76887">
            <w:pPr>
              <w:rPr>
                <w:b w:val="0"/>
              </w:rPr>
            </w:pPr>
          </w:p>
        </w:tc>
        <w:tc>
          <w:tcPr>
            <w:tcW w:w="6866" w:type="dxa"/>
            <w:gridSpan w:val="2"/>
          </w:tcPr>
          <w:p w:rsidR="00492665" w:rsidRDefault="00492665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92665" w:rsidTr="00B768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492665" w:rsidRDefault="00492665" w:rsidP="00B76887">
            <w:pPr>
              <w:rPr>
                <w:b w:val="0"/>
              </w:rPr>
            </w:pPr>
            <w:r w:rsidRPr="00492665">
              <w:rPr>
                <w:b w:val="0"/>
              </w:rPr>
              <w:t>Content</w:t>
            </w: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Pr="00492665" w:rsidRDefault="00492665" w:rsidP="00B76887">
            <w:pPr>
              <w:rPr>
                <w:b w:val="0"/>
              </w:rPr>
            </w:pPr>
          </w:p>
        </w:tc>
        <w:tc>
          <w:tcPr>
            <w:tcW w:w="6866" w:type="dxa"/>
            <w:gridSpan w:val="2"/>
          </w:tcPr>
          <w:p w:rsidR="00492665" w:rsidRDefault="00492665" w:rsidP="00B768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492665" w:rsidTr="00B768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492665" w:rsidRDefault="00492665" w:rsidP="00B76887">
            <w:pPr>
              <w:rPr>
                <w:rFonts w:ascii="Humanist521BT-Light" w:hAnsi="Humanist521BT-Light" w:cs="Humanist521BT-Light"/>
                <w:b w:val="0"/>
                <w:sz w:val="23"/>
                <w:szCs w:val="23"/>
              </w:rPr>
            </w:pPr>
            <w:r w:rsidRPr="00492665">
              <w:rPr>
                <w:b w:val="0"/>
              </w:rPr>
              <w:t>Form (</w:t>
            </w:r>
            <w:r w:rsidRPr="00492665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>promos, training, information, music, sales)</w:t>
            </w:r>
          </w:p>
          <w:p w:rsidR="00492665" w:rsidRDefault="00492665" w:rsidP="00B76887">
            <w:pPr>
              <w:rPr>
                <w:rFonts w:ascii="Humanist521BT-Light" w:hAnsi="Humanist521BT-Light" w:cs="Humanist521BT-Light"/>
                <w:b w:val="0"/>
                <w:sz w:val="23"/>
                <w:szCs w:val="23"/>
              </w:rPr>
            </w:pPr>
          </w:p>
          <w:p w:rsidR="00492665" w:rsidRDefault="00492665" w:rsidP="00B76887">
            <w:pPr>
              <w:rPr>
                <w:rFonts w:ascii="Humanist521BT-Light" w:hAnsi="Humanist521BT-Light" w:cs="Humanist521BT-Light"/>
                <w:b w:val="0"/>
                <w:sz w:val="23"/>
                <w:szCs w:val="23"/>
              </w:rPr>
            </w:pPr>
          </w:p>
          <w:p w:rsidR="00492665" w:rsidRDefault="00492665" w:rsidP="00B76887">
            <w:pPr>
              <w:rPr>
                <w:rFonts w:ascii="Humanist521BT-Light" w:hAnsi="Humanist521BT-Light" w:cs="Humanist521BT-Light"/>
                <w:b w:val="0"/>
                <w:sz w:val="23"/>
                <w:szCs w:val="23"/>
              </w:rPr>
            </w:pPr>
          </w:p>
          <w:p w:rsidR="00492665" w:rsidRDefault="00492665" w:rsidP="00B76887">
            <w:pPr>
              <w:rPr>
                <w:rFonts w:ascii="Humanist521BT-Light" w:hAnsi="Humanist521BT-Light" w:cs="Humanist521BT-Light"/>
                <w:b w:val="0"/>
                <w:sz w:val="23"/>
                <w:szCs w:val="23"/>
              </w:rPr>
            </w:pPr>
          </w:p>
          <w:p w:rsidR="00492665" w:rsidRDefault="00492665" w:rsidP="00B76887">
            <w:pPr>
              <w:rPr>
                <w:rFonts w:ascii="Humanist521BT-Light" w:hAnsi="Humanist521BT-Light" w:cs="Humanist521BT-Light"/>
                <w:b w:val="0"/>
                <w:sz w:val="23"/>
                <w:szCs w:val="23"/>
              </w:rPr>
            </w:pPr>
          </w:p>
          <w:p w:rsidR="00492665" w:rsidRPr="00492665" w:rsidRDefault="00492665" w:rsidP="00B76887">
            <w:pPr>
              <w:rPr>
                <w:b w:val="0"/>
              </w:rPr>
            </w:pPr>
          </w:p>
        </w:tc>
        <w:tc>
          <w:tcPr>
            <w:tcW w:w="6866" w:type="dxa"/>
            <w:gridSpan w:val="2"/>
          </w:tcPr>
          <w:p w:rsidR="00492665" w:rsidRDefault="00492665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92665" w:rsidTr="00B768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gridSpan w:val="3"/>
          </w:tcPr>
          <w:p w:rsidR="00492665" w:rsidRPr="00492665" w:rsidRDefault="00492665" w:rsidP="00B76887">
            <w:pPr>
              <w:jc w:val="center"/>
              <w:rPr>
                <w:sz w:val="36"/>
                <w:szCs w:val="36"/>
              </w:rPr>
            </w:pPr>
            <w:r w:rsidRPr="00492665">
              <w:rPr>
                <w:sz w:val="36"/>
                <w:szCs w:val="36"/>
                <w:u w:val="single"/>
              </w:rPr>
              <w:t>Legal Issues</w:t>
            </w:r>
          </w:p>
        </w:tc>
      </w:tr>
      <w:tr w:rsidR="00492665" w:rsidTr="00B768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492665" w:rsidRDefault="00492665" w:rsidP="00B76887">
            <w:pPr>
              <w:rPr>
                <w:b w:val="0"/>
              </w:rPr>
            </w:pPr>
            <w:r w:rsidRPr="00492665">
              <w:rPr>
                <w:b w:val="0"/>
              </w:rPr>
              <w:t>Privacy</w:t>
            </w: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Pr="00492665" w:rsidRDefault="00492665" w:rsidP="00B76887">
            <w:pPr>
              <w:rPr>
                <w:b w:val="0"/>
              </w:rPr>
            </w:pPr>
          </w:p>
        </w:tc>
        <w:tc>
          <w:tcPr>
            <w:tcW w:w="6866" w:type="dxa"/>
            <w:gridSpan w:val="2"/>
          </w:tcPr>
          <w:p w:rsidR="00492665" w:rsidRDefault="00492665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92665" w:rsidTr="00B768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492665" w:rsidRDefault="00492665" w:rsidP="00B76887">
            <w:pPr>
              <w:rPr>
                <w:b w:val="0"/>
              </w:rPr>
            </w:pPr>
            <w:r w:rsidRPr="00492665">
              <w:rPr>
                <w:b w:val="0"/>
              </w:rPr>
              <w:t>Libel</w:t>
            </w: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Pr="00492665" w:rsidRDefault="00492665" w:rsidP="00B76887">
            <w:pPr>
              <w:rPr>
                <w:b w:val="0"/>
              </w:rPr>
            </w:pPr>
          </w:p>
        </w:tc>
        <w:tc>
          <w:tcPr>
            <w:tcW w:w="6866" w:type="dxa"/>
            <w:gridSpan w:val="2"/>
          </w:tcPr>
          <w:p w:rsidR="00492665" w:rsidRDefault="00492665" w:rsidP="00B768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492665" w:rsidTr="00B768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492665" w:rsidRDefault="00492665" w:rsidP="00B76887">
            <w:pPr>
              <w:rPr>
                <w:b w:val="0"/>
              </w:rPr>
            </w:pPr>
            <w:proofErr w:type="spellStart"/>
            <w:r w:rsidRPr="00492665">
              <w:rPr>
                <w:b w:val="0"/>
              </w:rPr>
              <w:t>Copywrite</w:t>
            </w:r>
            <w:proofErr w:type="spellEnd"/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Pr="00492665" w:rsidRDefault="00492665" w:rsidP="00B76887">
            <w:pPr>
              <w:rPr>
                <w:b w:val="0"/>
              </w:rPr>
            </w:pPr>
          </w:p>
        </w:tc>
        <w:tc>
          <w:tcPr>
            <w:tcW w:w="6866" w:type="dxa"/>
            <w:gridSpan w:val="2"/>
          </w:tcPr>
          <w:p w:rsidR="00492665" w:rsidRDefault="00492665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B76887" w:rsidRDefault="00B76887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92665" w:rsidTr="00B768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gridSpan w:val="3"/>
          </w:tcPr>
          <w:p w:rsidR="00492665" w:rsidRPr="00492665" w:rsidRDefault="00492665" w:rsidP="00B76887">
            <w:pPr>
              <w:jc w:val="center"/>
              <w:rPr>
                <w:sz w:val="36"/>
                <w:szCs w:val="36"/>
                <w:u w:val="single"/>
              </w:rPr>
            </w:pPr>
            <w:r w:rsidRPr="00492665">
              <w:rPr>
                <w:sz w:val="36"/>
                <w:szCs w:val="36"/>
                <w:u w:val="single"/>
              </w:rPr>
              <w:lastRenderedPageBreak/>
              <w:t>Ethics</w:t>
            </w:r>
          </w:p>
        </w:tc>
      </w:tr>
      <w:tr w:rsidR="00492665" w:rsidTr="00B768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  <w:gridSpan w:val="2"/>
          </w:tcPr>
          <w:p w:rsidR="00492665" w:rsidRDefault="00492665" w:rsidP="00B76887">
            <w:pPr>
              <w:rPr>
                <w:b w:val="0"/>
              </w:rPr>
            </w:pPr>
            <w:r w:rsidRPr="00492665">
              <w:rPr>
                <w:b w:val="0"/>
              </w:rPr>
              <w:t>Ethical issues</w:t>
            </w: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Pr="00492665" w:rsidRDefault="00492665" w:rsidP="00B76887">
            <w:pPr>
              <w:rPr>
                <w:b w:val="0"/>
              </w:rPr>
            </w:pPr>
          </w:p>
        </w:tc>
        <w:tc>
          <w:tcPr>
            <w:tcW w:w="4621" w:type="dxa"/>
          </w:tcPr>
          <w:p w:rsidR="00492665" w:rsidRDefault="00492665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97483" w:rsidTr="004139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gridSpan w:val="3"/>
          </w:tcPr>
          <w:p w:rsidR="00597483" w:rsidRPr="00597483" w:rsidRDefault="00597483" w:rsidP="00597483">
            <w:pPr>
              <w:jc w:val="center"/>
              <w:rPr>
                <w:sz w:val="40"/>
                <w:szCs w:val="40"/>
                <w:u w:val="single"/>
              </w:rPr>
            </w:pPr>
            <w:r w:rsidRPr="00597483">
              <w:rPr>
                <w:sz w:val="40"/>
                <w:szCs w:val="40"/>
                <w:u w:val="single"/>
              </w:rPr>
              <w:t>Production Process</w:t>
            </w:r>
          </w:p>
        </w:tc>
      </w:tr>
      <w:tr w:rsidR="00492665" w:rsidTr="00B768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  <w:gridSpan w:val="2"/>
          </w:tcPr>
          <w:p w:rsidR="00492665" w:rsidRDefault="00492665" w:rsidP="00B76887">
            <w:pPr>
              <w:rPr>
                <w:b w:val="0"/>
              </w:rPr>
            </w:pPr>
            <w:r w:rsidRPr="00492665">
              <w:rPr>
                <w:b w:val="0"/>
              </w:rPr>
              <w:t xml:space="preserve">Client </w:t>
            </w:r>
            <w:r>
              <w:rPr>
                <w:b w:val="0"/>
              </w:rPr>
              <w:t>liaison</w:t>
            </w: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Pr="00492665" w:rsidRDefault="00492665" w:rsidP="00B76887">
            <w:pPr>
              <w:rPr>
                <w:b w:val="0"/>
              </w:rPr>
            </w:pPr>
          </w:p>
        </w:tc>
        <w:tc>
          <w:tcPr>
            <w:tcW w:w="4621" w:type="dxa"/>
          </w:tcPr>
          <w:p w:rsidR="00492665" w:rsidRDefault="00492665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92665" w:rsidTr="00B768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  <w:gridSpan w:val="2"/>
          </w:tcPr>
          <w:p w:rsidR="00492665" w:rsidRDefault="00492665" w:rsidP="00B76887">
            <w:pPr>
              <w:rPr>
                <w:b w:val="0"/>
              </w:rPr>
            </w:pPr>
            <w:r w:rsidRPr="00492665">
              <w:rPr>
                <w:b w:val="0"/>
              </w:rPr>
              <w:t>Ideas development</w:t>
            </w: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Pr="00492665" w:rsidRDefault="00492665" w:rsidP="00B76887">
            <w:pPr>
              <w:rPr>
                <w:b w:val="0"/>
              </w:rPr>
            </w:pPr>
          </w:p>
        </w:tc>
        <w:tc>
          <w:tcPr>
            <w:tcW w:w="4621" w:type="dxa"/>
          </w:tcPr>
          <w:p w:rsidR="00492665" w:rsidRDefault="00492665" w:rsidP="00B768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492665" w:rsidTr="00B768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  <w:gridSpan w:val="2"/>
          </w:tcPr>
          <w:p w:rsidR="00492665" w:rsidRDefault="00492665" w:rsidP="00B76887">
            <w:pPr>
              <w:rPr>
                <w:b w:val="0"/>
              </w:rPr>
            </w:pPr>
            <w:r w:rsidRPr="00492665">
              <w:rPr>
                <w:b w:val="0"/>
              </w:rPr>
              <w:t>Treatments</w:t>
            </w: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Pr="00492665" w:rsidRDefault="00492665" w:rsidP="00B76887">
            <w:pPr>
              <w:rPr>
                <w:b w:val="0"/>
              </w:rPr>
            </w:pPr>
          </w:p>
        </w:tc>
        <w:tc>
          <w:tcPr>
            <w:tcW w:w="4621" w:type="dxa"/>
          </w:tcPr>
          <w:p w:rsidR="00492665" w:rsidRDefault="00492665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92665" w:rsidTr="00B768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  <w:gridSpan w:val="2"/>
          </w:tcPr>
          <w:p w:rsidR="00492665" w:rsidRDefault="00492665" w:rsidP="00B76887">
            <w:pPr>
              <w:rPr>
                <w:b w:val="0"/>
              </w:rPr>
            </w:pPr>
            <w:r w:rsidRPr="00492665">
              <w:rPr>
                <w:b w:val="0"/>
              </w:rPr>
              <w:t>Proposals</w:t>
            </w: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Pr="00492665" w:rsidRDefault="00492665" w:rsidP="00B76887">
            <w:pPr>
              <w:rPr>
                <w:b w:val="0"/>
              </w:rPr>
            </w:pPr>
          </w:p>
        </w:tc>
        <w:tc>
          <w:tcPr>
            <w:tcW w:w="4621" w:type="dxa"/>
          </w:tcPr>
          <w:p w:rsidR="00492665" w:rsidRDefault="00492665" w:rsidP="00B768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492665" w:rsidTr="00B768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  <w:gridSpan w:val="2"/>
          </w:tcPr>
          <w:p w:rsidR="00492665" w:rsidRDefault="00492665" w:rsidP="00B76887">
            <w:pPr>
              <w:rPr>
                <w:b w:val="0"/>
              </w:rPr>
            </w:pPr>
            <w:r w:rsidRPr="00492665">
              <w:rPr>
                <w:b w:val="0"/>
              </w:rPr>
              <w:t>Storyboards</w:t>
            </w: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Pr="00492665" w:rsidRDefault="00492665" w:rsidP="00B76887">
            <w:pPr>
              <w:rPr>
                <w:b w:val="0"/>
              </w:rPr>
            </w:pPr>
          </w:p>
        </w:tc>
        <w:tc>
          <w:tcPr>
            <w:tcW w:w="4621" w:type="dxa"/>
          </w:tcPr>
          <w:p w:rsidR="00492665" w:rsidRDefault="00492665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92665" w:rsidTr="00B768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  <w:gridSpan w:val="2"/>
          </w:tcPr>
          <w:p w:rsidR="00492665" w:rsidRDefault="00492665" w:rsidP="00B76887">
            <w:pPr>
              <w:rPr>
                <w:b w:val="0"/>
              </w:rPr>
            </w:pPr>
            <w:r w:rsidRPr="00492665">
              <w:rPr>
                <w:b w:val="0"/>
              </w:rPr>
              <w:t>Scripts</w:t>
            </w: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Pr="00492665" w:rsidRDefault="00492665" w:rsidP="00B76887">
            <w:pPr>
              <w:rPr>
                <w:b w:val="0"/>
              </w:rPr>
            </w:pPr>
          </w:p>
        </w:tc>
        <w:tc>
          <w:tcPr>
            <w:tcW w:w="4621" w:type="dxa"/>
          </w:tcPr>
          <w:p w:rsidR="00492665" w:rsidRDefault="00492665" w:rsidP="00B768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492665" w:rsidTr="00B768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  <w:gridSpan w:val="2"/>
          </w:tcPr>
          <w:p w:rsidR="00492665" w:rsidRDefault="00492665" w:rsidP="00B76887">
            <w:pPr>
              <w:rPr>
                <w:b w:val="0"/>
              </w:rPr>
            </w:pPr>
            <w:r w:rsidRPr="00492665">
              <w:rPr>
                <w:b w:val="0"/>
              </w:rPr>
              <w:t>Shooting Scripts</w:t>
            </w: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Pr="00492665" w:rsidRDefault="00492665" w:rsidP="00B76887">
            <w:pPr>
              <w:rPr>
                <w:b w:val="0"/>
              </w:rPr>
            </w:pPr>
          </w:p>
        </w:tc>
        <w:tc>
          <w:tcPr>
            <w:tcW w:w="4621" w:type="dxa"/>
          </w:tcPr>
          <w:p w:rsidR="00492665" w:rsidRDefault="00492665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92665" w:rsidTr="00B768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  <w:gridSpan w:val="2"/>
          </w:tcPr>
          <w:p w:rsidR="00492665" w:rsidRDefault="00492665" w:rsidP="00B76887">
            <w:pPr>
              <w:rPr>
                <w:b w:val="0"/>
              </w:rPr>
            </w:pPr>
            <w:r w:rsidRPr="00492665">
              <w:rPr>
                <w:b w:val="0"/>
              </w:rPr>
              <w:t>Scheduling</w:t>
            </w: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Pr="00492665" w:rsidRDefault="00492665" w:rsidP="00B76887">
            <w:pPr>
              <w:rPr>
                <w:b w:val="0"/>
              </w:rPr>
            </w:pPr>
          </w:p>
        </w:tc>
        <w:tc>
          <w:tcPr>
            <w:tcW w:w="4621" w:type="dxa"/>
          </w:tcPr>
          <w:p w:rsidR="00492665" w:rsidRDefault="00492665" w:rsidP="00B768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492665" w:rsidTr="00B768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  <w:gridSpan w:val="2"/>
          </w:tcPr>
          <w:p w:rsidR="00492665" w:rsidRDefault="00492665" w:rsidP="00B76887">
            <w:pPr>
              <w:rPr>
                <w:b w:val="0"/>
              </w:rPr>
            </w:pPr>
            <w:r w:rsidRPr="00492665">
              <w:rPr>
                <w:b w:val="0"/>
              </w:rPr>
              <w:t>Health and Saftey</w:t>
            </w: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Default="00492665" w:rsidP="00B76887">
            <w:pPr>
              <w:rPr>
                <w:b w:val="0"/>
              </w:rPr>
            </w:pPr>
          </w:p>
          <w:p w:rsidR="00492665" w:rsidRPr="00492665" w:rsidRDefault="00492665" w:rsidP="00B76887">
            <w:pPr>
              <w:rPr>
                <w:b w:val="0"/>
              </w:rPr>
            </w:pPr>
          </w:p>
        </w:tc>
        <w:tc>
          <w:tcPr>
            <w:tcW w:w="4621" w:type="dxa"/>
          </w:tcPr>
          <w:p w:rsidR="00492665" w:rsidRDefault="00492665" w:rsidP="00B76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DC138A" w:rsidRDefault="00DC138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B76887" w:rsidTr="00B76887">
        <w:tc>
          <w:tcPr>
            <w:tcW w:w="9242" w:type="dxa"/>
          </w:tcPr>
          <w:p w:rsidR="00B76887" w:rsidRDefault="00B76887">
            <w:r>
              <w:t xml:space="preserve">Go to </w:t>
            </w:r>
            <w:hyperlink r:id="rId7" w:history="1">
              <w:r w:rsidRPr="00C7719F">
                <w:rPr>
                  <w:rStyle w:val="Hyperlink"/>
                </w:rPr>
                <w:t>http://www.youtube.com/watch?v=QMCje_Siw-I</w:t>
              </w:r>
            </w:hyperlink>
          </w:p>
          <w:p w:rsidR="00B76887" w:rsidRDefault="00B76887">
            <w:r>
              <w:t>And answer the following questions</w:t>
            </w:r>
          </w:p>
        </w:tc>
      </w:tr>
      <w:tr w:rsidR="00B76887" w:rsidTr="00B76887">
        <w:tc>
          <w:tcPr>
            <w:tcW w:w="9242" w:type="dxa"/>
          </w:tcPr>
          <w:p w:rsidR="00B76887" w:rsidRDefault="00B76887">
            <w:r>
              <w:t>What kind of content is used in the video?</w:t>
            </w:r>
          </w:p>
          <w:p w:rsidR="00B76887" w:rsidRDefault="00B76887"/>
          <w:p w:rsidR="00B76887" w:rsidRDefault="00B76887"/>
          <w:p w:rsidR="00B76887" w:rsidRDefault="00B76887"/>
          <w:p w:rsidR="00B76887" w:rsidRDefault="00B76887"/>
          <w:p w:rsidR="00597483" w:rsidRDefault="00597483"/>
          <w:p w:rsidR="00597483" w:rsidRDefault="00597483"/>
          <w:p w:rsidR="00597483" w:rsidRDefault="00597483"/>
          <w:p w:rsidR="00597483" w:rsidRDefault="00597483"/>
          <w:p w:rsidR="00597483" w:rsidRDefault="00597483"/>
          <w:p w:rsidR="00B76887" w:rsidRDefault="00B76887"/>
          <w:p w:rsidR="00B76887" w:rsidRDefault="00B76887"/>
          <w:p w:rsidR="00B76887" w:rsidRDefault="00B76887"/>
        </w:tc>
      </w:tr>
      <w:tr w:rsidR="00B76887" w:rsidTr="00B76887">
        <w:tc>
          <w:tcPr>
            <w:tcW w:w="9242" w:type="dxa"/>
          </w:tcPr>
          <w:p w:rsidR="00B76887" w:rsidRDefault="00B76887">
            <w:r>
              <w:t>What kind of style is the video in and how is it affective?</w:t>
            </w:r>
          </w:p>
          <w:p w:rsidR="00B76887" w:rsidRDefault="00B76887"/>
          <w:p w:rsidR="00B76887" w:rsidRDefault="00B76887"/>
          <w:p w:rsidR="00B76887" w:rsidRDefault="00B76887"/>
          <w:p w:rsidR="00597483" w:rsidRDefault="00597483"/>
          <w:p w:rsidR="00597483" w:rsidRDefault="00597483"/>
          <w:p w:rsidR="00597483" w:rsidRDefault="00597483"/>
          <w:p w:rsidR="00597483" w:rsidRDefault="00597483"/>
          <w:p w:rsidR="00597483" w:rsidRDefault="00597483"/>
          <w:p w:rsidR="00597483" w:rsidRDefault="00597483"/>
          <w:p w:rsidR="00B76887" w:rsidRDefault="00B76887"/>
          <w:p w:rsidR="00B76887" w:rsidRDefault="00B76887"/>
          <w:p w:rsidR="00B76887" w:rsidRDefault="00B76887"/>
        </w:tc>
      </w:tr>
      <w:tr w:rsidR="00B76887" w:rsidTr="00B76887">
        <w:tc>
          <w:tcPr>
            <w:tcW w:w="9242" w:type="dxa"/>
          </w:tcPr>
          <w:p w:rsidR="00B76887" w:rsidRDefault="00B76887">
            <w:r>
              <w:t xml:space="preserve">What </w:t>
            </w:r>
            <w:proofErr w:type="gramStart"/>
            <w:r>
              <w:t>kind of techniq</w:t>
            </w:r>
            <w:r w:rsidR="00597483">
              <w:t>ues have</w:t>
            </w:r>
            <w:proofErr w:type="gramEnd"/>
            <w:r>
              <w:t xml:space="preserve"> been used to keep the attention of the audience?</w:t>
            </w:r>
          </w:p>
          <w:p w:rsidR="00B76887" w:rsidRDefault="00B76887"/>
          <w:p w:rsidR="00B76887" w:rsidRDefault="00B76887"/>
          <w:p w:rsidR="00B76887" w:rsidRDefault="00B76887"/>
          <w:p w:rsidR="00597483" w:rsidRDefault="00597483"/>
          <w:p w:rsidR="00597483" w:rsidRDefault="00597483"/>
          <w:p w:rsidR="00597483" w:rsidRDefault="00597483"/>
          <w:p w:rsidR="00597483" w:rsidRDefault="00597483"/>
          <w:p w:rsidR="00597483" w:rsidRDefault="00597483"/>
          <w:p w:rsidR="00597483" w:rsidRDefault="00597483"/>
          <w:p w:rsidR="00B76887" w:rsidRDefault="00B76887"/>
          <w:p w:rsidR="00B76887" w:rsidRDefault="00B76887"/>
          <w:p w:rsidR="00B76887" w:rsidRDefault="00B76887"/>
        </w:tc>
      </w:tr>
    </w:tbl>
    <w:p w:rsidR="00B76887" w:rsidRDefault="00B76887"/>
    <w:p w:rsidR="00597483" w:rsidRDefault="00597483">
      <w:r>
        <w:t xml:space="preserve">Once you have finished this sheet – you need to start planning your own promotional video for Richard </w:t>
      </w:r>
      <w:proofErr w:type="gramStart"/>
      <w:r>
        <w:t>roses</w:t>
      </w:r>
      <w:proofErr w:type="gramEnd"/>
      <w:r>
        <w:t xml:space="preserve"> sixth form. </w:t>
      </w:r>
    </w:p>
    <w:p w:rsidR="00597483" w:rsidRDefault="00597483" w:rsidP="00597483">
      <w:pPr>
        <w:jc w:val="center"/>
        <w:rPr>
          <w:b/>
          <w:u w:val="single"/>
        </w:rPr>
      </w:pPr>
      <w:r w:rsidRPr="00597483">
        <w:rPr>
          <w:b/>
          <w:u w:val="single"/>
        </w:rPr>
        <w:lastRenderedPageBreak/>
        <w:t>Plan</w:t>
      </w:r>
    </w:p>
    <w:p w:rsidR="00597483" w:rsidRDefault="00597483" w:rsidP="00597483">
      <w:pPr>
        <w:jc w:val="center"/>
        <w:rPr>
          <w:b/>
          <w:u w:val="single"/>
        </w:rPr>
      </w:pPr>
      <w:r>
        <w:rPr>
          <w:b/>
          <w:u w:val="single"/>
        </w:rPr>
        <w:t xml:space="preserve">Think of some shots you could do around Richard </w:t>
      </w:r>
      <w:proofErr w:type="gramStart"/>
      <w:r>
        <w:rPr>
          <w:b/>
          <w:u w:val="single"/>
        </w:rPr>
        <w:t>rose</w:t>
      </w:r>
      <w:proofErr w:type="gramEnd"/>
      <w:r>
        <w:rPr>
          <w:b/>
          <w:u w:val="single"/>
        </w:rPr>
        <w:t xml:space="preserve"> sixth form to make it sell </w:t>
      </w:r>
    </w:p>
    <w:p w:rsidR="00597483" w:rsidRDefault="00597483" w:rsidP="00597483">
      <w:pPr>
        <w:jc w:val="center"/>
        <w:rPr>
          <w:b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97483" w:rsidTr="00597483">
        <w:tc>
          <w:tcPr>
            <w:tcW w:w="9242" w:type="dxa"/>
          </w:tcPr>
          <w:p w:rsidR="00597483" w:rsidRDefault="00597483" w:rsidP="0059748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Shot/idea 1</w:t>
            </w:r>
          </w:p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</w:tc>
      </w:tr>
      <w:tr w:rsidR="00597483" w:rsidTr="00597483">
        <w:tc>
          <w:tcPr>
            <w:tcW w:w="9242" w:type="dxa"/>
          </w:tcPr>
          <w:p w:rsidR="00597483" w:rsidRDefault="00597483" w:rsidP="0059748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Shot/idea 2</w:t>
            </w:r>
          </w:p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</w:tc>
      </w:tr>
      <w:tr w:rsidR="00597483" w:rsidTr="00597483">
        <w:tc>
          <w:tcPr>
            <w:tcW w:w="9242" w:type="dxa"/>
          </w:tcPr>
          <w:p w:rsidR="00597483" w:rsidRDefault="00597483" w:rsidP="0059748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Shot/idea 3</w:t>
            </w:r>
          </w:p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  <w:p w:rsidR="00597483" w:rsidRDefault="00597483" w:rsidP="00597483">
            <w:pPr>
              <w:jc w:val="center"/>
              <w:rPr>
                <w:b/>
                <w:u w:val="single"/>
              </w:rPr>
            </w:pPr>
            <w:bookmarkStart w:id="0" w:name="_GoBack"/>
            <w:bookmarkEnd w:id="0"/>
          </w:p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</w:tc>
      </w:tr>
      <w:tr w:rsidR="00597483" w:rsidTr="00597483">
        <w:tc>
          <w:tcPr>
            <w:tcW w:w="9242" w:type="dxa"/>
          </w:tcPr>
          <w:p w:rsidR="00597483" w:rsidRDefault="00597483" w:rsidP="0059748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Shot/idea 4</w:t>
            </w:r>
          </w:p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</w:tc>
      </w:tr>
      <w:tr w:rsidR="00597483" w:rsidTr="00597483">
        <w:tc>
          <w:tcPr>
            <w:tcW w:w="9242" w:type="dxa"/>
          </w:tcPr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</w:tc>
      </w:tr>
      <w:tr w:rsidR="00597483" w:rsidTr="00597483">
        <w:tc>
          <w:tcPr>
            <w:tcW w:w="9242" w:type="dxa"/>
          </w:tcPr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</w:tc>
      </w:tr>
      <w:tr w:rsidR="00597483" w:rsidTr="00597483">
        <w:tc>
          <w:tcPr>
            <w:tcW w:w="9242" w:type="dxa"/>
          </w:tcPr>
          <w:p w:rsidR="00597483" w:rsidRDefault="00597483" w:rsidP="00597483">
            <w:pPr>
              <w:jc w:val="center"/>
              <w:rPr>
                <w:b/>
                <w:u w:val="single"/>
              </w:rPr>
            </w:pPr>
          </w:p>
        </w:tc>
      </w:tr>
    </w:tbl>
    <w:p w:rsidR="00597483" w:rsidRDefault="00597483" w:rsidP="00597483">
      <w:pPr>
        <w:jc w:val="center"/>
        <w:rPr>
          <w:b/>
          <w:u w:val="single"/>
        </w:rPr>
      </w:pPr>
    </w:p>
    <w:p w:rsidR="00597483" w:rsidRPr="00597483" w:rsidRDefault="00597483" w:rsidP="00597483">
      <w:pPr>
        <w:jc w:val="center"/>
        <w:rPr>
          <w:b/>
          <w:u w:val="single"/>
        </w:rPr>
      </w:pPr>
    </w:p>
    <w:p w:rsidR="00597483" w:rsidRDefault="00597483" w:rsidP="00597483">
      <w:pPr>
        <w:jc w:val="center"/>
      </w:pPr>
    </w:p>
    <w:p w:rsidR="00597483" w:rsidRDefault="00597483"/>
    <w:sectPr w:rsidR="005974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umanist531BT-Bold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665"/>
    <w:rsid w:val="00492665"/>
    <w:rsid w:val="00597483"/>
    <w:rsid w:val="00B76887"/>
    <w:rsid w:val="00DC1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2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4926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B768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2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4926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B768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tube.com/watch?v=QMCje_Siw-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jkboxing.tumblr.com/post/10686298721/task-2-understanding-conventions-and-current" TargetMode="External"/><Relationship Id="rId5" Type="http://schemas.openxmlformats.org/officeDocument/2006/relationships/hyperlink" Target="http://jkboxing.tumblr.com/post/10686298721/task-2-understanding-conventions-and-curr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Morton Academy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1</cp:revision>
  <dcterms:created xsi:type="dcterms:W3CDTF">2012-09-15T21:36:00Z</dcterms:created>
  <dcterms:modified xsi:type="dcterms:W3CDTF">2012-09-15T22:03:00Z</dcterms:modified>
</cp:coreProperties>
</file>